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חדר הבריחה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בחיי הרצל ובחזונו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הקשורים לתנועה הציונית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לפתרון חידות בחדר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אם תרצו אין זו אגדה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הרצל עבד כעיתונאי בעיתון בווינה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הרצל נפטר ב-1904, לפני הקמת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השם של התנועה שהוביל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התקיים בבזל שבשווייץ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הרצל כתב כמה ספרים, ביניהם מדינת היהודים ואלטנוילנד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(ספר שמציג את החזון למדינה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(עיר שבה התקיים הקונגרס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(עיר הולדתו של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(ספר שמתאר עתיד דמיוני)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(תנועה לשם הקמת מדינה יהודית)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בחייו של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עבד כעיתונאי בווינה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התקיים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הרצל כתב את הספר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הרצל נפטר בשנת 1904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הקמת מדינה יהודית בארץ ישראל שבה יוכלו היהודים לחיות בביטחון ובחופש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הוא יזם והוביל את התנועה הציונית שהובילה בסופו של דבר להקמת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מדינת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בזל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הקמת מדינה יהודית בארץ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כהכנה לפני המעבר לחדר הבריחה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ההיכרות עם שמות הספרים והערים לפני פתרון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כדי לדמות את העבודה הנדרשת בחדר הבריחה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חדר הבריחה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חדר הבריחה מזמין אתכם לפתוח את המזוודה של הרצל ולגלות את סיפור חייו וחזונו. כדי לפתור את החידות צריך להכיר עובדות מרכזיות עליו.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היכן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נקרא הספר המפורסם שכתב הרצל על הקמת מדינה יהודית?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היכן התקיים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הספר השני של הרצל שמתאר חזון עתידי?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התבה של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המשפט המפורסם שנקשר לחזון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תרצו אין זו אגדה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שמע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ישראל 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 של זהב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היה עיתונאי לפני שעסק בציונות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ראה את הקמת המדינה בשנת 1948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קרא לתנועה שהקים 'ציונות'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רק ספר אחד בחייו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כתב את הספר __________ שבו הציג את חזונו למדינה 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הקונגרס הציוני הראשון התקיים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הרצל נולד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התנועה שהקים הרצל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הספר שמתאר את המדינה היהודית בעתיד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עיר הולדתו של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 שמתאר עתיד דמיוני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בודפשט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עיר שבה התקיים הקונגרס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אלטנוילנד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תנועה לשם הקמת מדינה 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 שמציג את החזון למדינה יהודית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בחייו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הספר אלטנוילנד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 בשנת 1904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עבד כעיתונאי בווינה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התקיים 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בבודפשט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החזון המרכזי של הרצל שהופיע בספריו?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הרצל נחשב לדמות חשובה בהיסטוריה של עם 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הספר המרכזי שכתב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עיר התקיים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החזון המרכזי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- חדר הבריחה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